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6A" w:rsidRDefault="003D666A" w:rsidP="00C9475E">
      <w:pPr>
        <w:spacing w:line="240" w:lineRule="auto"/>
        <w:rPr>
          <w:rFonts w:cs="Arial"/>
          <w:b/>
          <w:color w:val="767171" w:themeColor="background2" w:themeShade="80"/>
          <w:sz w:val="44"/>
          <w:szCs w:val="44"/>
        </w:rPr>
      </w:pPr>
    </w:p>
    <w:p w:rsidR="00731F92" w:rsidRPr="00DD2FD7" w:rsidRDefault="00C9475E" w:rsidP="00C9475E">
      <w:pPr>
        <w:spacing w:line="240" w:lineRule="auto"/>
        <w:rPr>
          <w:rFonts w:cs="Arial"/>
          <w:b/>
          <w:color w:val="767171" w:themeColor="background2" w:themeShade="80"/>
          <w:sz w:val="44"/>
          <w:szCs w:val="44"/>
        </w:rPr>
      </w:pPr>
      <w:r>
        <w:rPr>
          <w:rFonts w:cs="Arial"/>
          <w:b/>
          <w:color w:val="767171" w:themeColor="background2" w:themeShade="80"/>
          <w:sz w:val="44"/>
          <w:szCs w:val="44"/>
        </w:rPr>
        <w:t>P</w:t>
      </w:r>
      <w:r w:rsidR="004B6D8D" w:rsidRPr="00DD2FD7">
        <w:rPr>
          <w:rFonts w:cs="Arial"/>
          <w:b/>
          <w:color w:val="767171" w:themeColor="background2" w:themeShade="80"/>
          <w:sz w:val="44"/>
          <w:szCs w:val="44"/>
        </w:rPr>
        <w:t>eking University</w:t>
      </w:r>
    </w:p>
    <w:p w:rsidR="00DD2FD7" w:rsidRDefault="00DD2FD7" w:rsidP="00C9475E">
      <w:pPr>
        <w:spacing w:line="240" w:lineRule="auto"/>
        <w:rPr>
          <w:rFonts w:cs="Arial"/>
          <w:color w:val="767171" w:themeColor="background2" w:themeShade="80"/>
          <w:sz w:val="44"/>
          <w:szCs w:val="44"/>
        </w:rPr>
        <w:sectPr w:rsidR="00DD2FD7" w:rsidSect="00DD2FD7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475E" w:rsidRDefault="00C9475E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</w:p>
    <w:p w:rsidR="00731F92" w:rsidRPr="004107BA" w:rsidRDefault="00731F92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  <w:r w:rsidRPr="004107BA">
        <w:rPr>
          <w:rFonts w:cs="Arial"/>
          <w:color w:val="C00000"/>
          <w:sz w:val="24"/>
          <w:szCs w:val="24"/>
        </w:rPr>
        <w:t>City/Country</w:t>
      </w:r>
    </w:p>
    <w:p w:rsidR="00731F92" w:rsidRDefault="000850FF" w:rsidP="00C9475E">
      <w:pPr>
        <w:spacing w:line="240" w:lineRule="auto"/>
        <w:ind w:right="-358"/>
        <w:rPr>
          <w:rFonts w:cs="Arial"/>
          <w:color w:val="767171" w:themeColor="background2" w:themeShade="80"/>
        </w:rPr>
      </w:pPr>
      <w:r w:rsidRPr="00DD2FD7">
        <w:rPr>
          <w:rFonts w:cs="Arial"/>
          <w:color w:val="767171" w:themeColor="background2" w:themeShade="80"/>
        </w:rPr>
        <w:t>Beijing</w:t>
      </w:r>
      <w:r w:rsidR="007743E8" w:rsidRPr="00DD2FD7">
        <w:rPr>
          <w:rFonts w:cs="Arial"/>
          <w:color w:val="767171" w:themeColor="background2" w:themeShade="80"/>
        </w:rPr>
        <w:t xml:space="preserve">, </w:t>
      </w:r>
      <w:r w:rsidR="001428AF" w:rsidRPr="00DD2FD7">
        <w:rPr>
          <w:rFonts w:cs="Arial"/>
          <w:color w:val="767171" w:themeColor="background2" w:themeShade="80"/>
        </w:rPr>
        <w:t>China</w:t>
      </w:r>
    </w:p>
    <w:p w:rsidR="00C9475E" w:rsidRDefault="00C9475E" w:rsidP="00C9475E">
      <w:pPr>
        <w:spacing w:line="240" w:lineRule="auto"/>
        <w:ind w:right="-358"/>
        <w:rPr>
          <w:rFonts w:cs="Arial"/>
          <w:color w:val="767171" w:themeColor="background2" w:themeShade="80"/>
        </w:rPr>
      </w:pPr>
    </w:p>
    <w:p w:rsidR="00731F92" w:rsidRPr="004107BA" w:rsidRDefault="00731F92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  <w:r w:rsidRPr="004107BA">
        <w:rPr>
          <w:rFonts w:cs="Arial"/>
          <w:color w:val="C00000"/>
          <w:sz w:val="24"/>
          <w:szCs w:val="24"/>
        </w:rPr>
        <w:t>Course</w:t>
      </w:r>
    </w:p>
    <w:p w:rsidR="004F3883" w:rsidRPr="00DD2FD7" w:rsidRDefault="00DD2FD7" w:rsidP="00C9475E">
      <w:pPr>
        <w:spacing w:line="240" w:lineRule="auto"/>
        <w:ind w:right="-358"/>
        <w:rPr>
          <w:rFonts w:cs="Arial"/>
          <w:color w:val="767171" w:themeColor="background2" w:themeShade="80"/>
        </w:rPr>
      </w:pPr>
      <w:r w:rsidRPr="00DD2FD7">
        <w:rPr>
          <w:rFonts w:cs="Arial"/>
          <w:color w:val="767171" w:themeColor="background2" w:themeShade="80"/>
        </w:rPr>
        <w:t xml:space="preserve">Summer School </w:t>
      </w:r>
      <w:r>
        <w:rPr>
          <w:rFonts w:cs="Arial"/>
          <w:color w:val="767171" w:themeColor="background2" w:themeShade="80"/>
        </w:rPr>
        <w:t>International ‘</w:t>
      </w:r>
      <w:r w:rsidRPr="00DD2FD7">
        <w:rPr>
          <w:rFonts w:cs="Arial"/>
          <w:color w:val="767171" w:themeColor="background2" w:themeShade="80"/>
        </w:rPr>
        <w:t>18</w:t>
      </w:r>
    </w:p>
    <w:p w:rsidR="00DD2FD7" w:rsidRDefault="00DD2FD7" w:rsidP="00C9475E">
      <w:pPr>
        <w:spacing w:line="240" w:lineRule="auto"/>
        <w:ind w:right="-358"/>
        <w:rPr>
          <w:rFonts w:cs="Arial"/>
          <w:color w:val="767171" w:themeColor="background2" w:themeShade="80"/>
        </w:rPr>
      </w:pPr>
      <w:r w:rsidRPr="00DD2FD7">
        <w:rPr>
          <w:rFonts w:cs="Arial"/>
          <w:color w:val="767171" w:themeColor="background2" w:themeShade="80"/>
        </w:rPr>
        <w:t>(Santander Universities Scholarships)</w:t>
      </w:r>
    </w:p>
    <w:p w:rsidR="00C9475E" w:rsidRDefault="00C9475E" w:rsidP="00C9475E">
      <w:pPr>
        <w:spacing w:line="240" w:lineRule="auto"/>
        <w:ind w:right="-358"/>
        <w:rPr>
          <w:rFonts w:cs="Arial"/>
          <w:color w:val="767171" w:themeColor="background2" w:themeShade="80"/>
        </w:rPr>
      </w:pPr>
    </w:p>
    <w:p w:rsidR="001428AF" w:rsidRPr="00DD2FD7" w:rsidRDefault="00CF6AF5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  <w:r w:rsidRPr="00DD2FD7">
        <w:rPr>
          <w:rFonts w:cs="Arial"/>
          <w:color w:val="C00000"/>
          <w:sz w:val="24"/>
          <w:szCs w:val="24"/>
        </w:rPr>
        <w:t>Description</w:t>
      </w:r>
    </w:p>
    <w:p w:rsidR="00C9475E" w:rsidRPr="00C9475E" w:rsidRDefault="00C9475E" w:rsidP="00C9475E">
      <w:pPr>
        <w:spacing w:line="240" w:lineRule="auto"/>
        <w:ind w:right="-357"/>
        <w:jc w:val="both"/>
        <w:rPr>
          <w:rFonts w:cs="Arial"/>
          <w:color w:val="767171" w:themeColor="background2" w:themeShade="80"/>
        </w:rPr>
      </w:pPr>
      <w:r w:rsidRPr="00C9475E">
        <w:rPr>
          <w:rFonts w:cs="Arial"/>
          <w:color w:val="767171" w:themeColor="background2" w:themeShade="80"/>
        </w:rPr>
        <w:t>The Peking University Summer School International (PKUSSI) began in 2009.</w:t>
      </w:r>
      <w:r>
        <w:rPr>
          <w:rFonts w:cs="Arial"/>
          <w:color w:val="767171" w:themeColor="background2" w:themeShade="80"/>
        </w:rPr>
        <w:t xml:space="preserve"> </w:t>
      </w:r>
      <w:r w:rsidRPr="00C9475E">
        <w:rPr>
          <w:rFonts w:cs="Arial" w:hint="eastAsia"/>
          <w:color w:val="767171" w:themeColor="background2" w:themeShade="80"/>
        </w:rPr>
        <w:t>Academic courses with PKU credits are offered fo</w:t>
      </w:r>
      <w:r>
        <w:rPr>
          <w:rFonts w:cs="Arial" w:hint="eastAsia"/>
          <w:color w:val="767171" w:themeColor="background2" w:themeShade="80"/>
        </w:rPr>
        <w:t>r undergraduates, graduates &amp;</w:t>
      </w:r>
      <w:r w:rsidRPr="00C9475E">
        <w:rPr>
          <w:rFonts w:cs="Arial" w:hint="eastAsia"/>
          <w:color w:val="767171" w:themeColor="background2" w:themeShade="80"/>
        </w:rPr>
        <w:t xml:space="preserve"> working professionals. A variety of course credits, subjects and durations are available to choose.</w:t>
      </w:r>
      <w:r w:rsidRPr="00C9475E">
        <w:rPr>
          <w:rFonts w:cs="Arial"/>
          <w:color w:val="767171" w:themeColor="background2" w:themeShade="80"/>
        </w:rPr>
        <w:t xml:space="preserve"> Fieldtrips as well as extracurricular and social events are also arranged for participants to get more deeply immersed in the local culture and campus life.</w:t>
      </w:r>
    </w:p>
    <w:p w:rsidR="00C9475E" w:rsidRPr="006E56DD" w:rsidRDefault="006E56DD" w:rsidP="006E56DD">
      <w:pPr>
        <w:spacing w:line="240" w:lineRule="auto"/>
        <w:ind w:right="-357"/>
        <w:jc w:val="both"/>
        <w:rPr>
          <w:rFonts w:cs="Arial"/>
          <w:color w:val="767171" w:themeColor="background2" w:themeShade="80"/>
        </w:rPr>
      </w:pPr>
      <w:r w:rsidRPr="006E56DD">
        <w:rPr>
          <w:rFonts w:cs="Arial" w:hint="eastAsia"/>
          <w:color w:val="767171" w:themeColor="background2" w:themeShade="80"/>
        </w:rPr>
        <w:t xml:space="preserve">General Courses, Advanced Courses </w:t>
      </w:r>
      <w:r w:rsidRPr="006E56DD">
        <w:rPr>
          <w:rFonts w:cs="Arial"/>
          <w:color w:val="767171" w:themeColor="background2" w:themeShade="80"/>
        </w:rPr>
        <w:t xml:space="preserve">and </w:t>
      </w:r>
      <w:r w:rsidRPr="006E56DD">
        <w:rPr>
          <w:rFonts w:cs="Arial" w:hint="eastAsia"/>
          <w:color w:val="767171" w:themeColor="background2" w:themeShade="80"/>
        </w:rPr>
        <w:t>Frontier Courses</w:t>
      </w:r>
      <w:r w:rsidRPr="006E56DD">
        <w:rPr>
          <w:rFonts w:cs="Arial"/>
          <w:color w:val="767171" w:themeColor="background2" w:themeShade="80"/>
        </w:rPr>
        <w:t xml:space="preserve"> are designed for university students to have depth understanding of China and the World, </w:t>
      </w:r>
      <w:r w:rsidR="00C9475E" w:rsidRPr="006E56DD">
        <w:rPr>
          <w:rFonts w:cs="Arial" w:hint="eastAsia"/>
          <w:color w:val="767171" w:themeColor="background2" w:themeShade="80"/>
        </w:rPr>
        <w:t>to pursue further academic training and achievements</w:t>
      </w:r>
      <w:r w:rsidRPr="006E56DD">
        <w:rPr>
          <w:rFonts w:cs="Arial"/>
          <w:color w:val="767171" w:themeColor="background2" w:themeShade="80"/>
        </w:rPr>
        <w:t xml:space="preserve">, and </w:t>
      </w:r>
      <w:r w:rsidR="00C9475E" w:rsidRPr="006E56DD">
        <w:rPr>
          <w:rFonts w:cs="Arial" w:hint="eastAsia"/>
          <w:color w:val="767171" w:themeColor="background2" w:themeShade="80"/>
        </w:rPr>
        <w:t>to deep dive in the latest scientific and technological developments in the fields</w:t>
      </w:r>
      <w:r w:rsidRPr="006E56DD">
        <w:rPr>
          <w:rFonts w:cs="Arial"/>
          <w:color w:val="767171" w:themeColor="background2" w:themeShade="80"/>
        </w:rPr>
        <w:t>.</w:t>
      </w:r>
    </w:p>
    <w:p w:rsidR="00C9475E" w:rsidRPr="00C9475E" w:rsidRDefault="00C9475E" w:rsidP="00C9475E">
      <w:pPr>
        <w:pStyle w:val="NormalWeb"/>
        <w:spacing w:before="0" w:beforeAutospacing="0" w:after="160" w:afterAutospacing="0"/>
        <w:rPr>
          <w:rFonts w:asciiTheme="minorHAnsi" w:eastAsiaTheme="minorEastAsia" w:hAnsiTheme="minorHAnsi" w:cs="Arial"/>
          <w:color w:val="767171" w:themeColor="background2" w:themeShade="80"/>
          <w:sz w:val="22"/>
          <w:szCs w:val="22"/>
          <w:lang w:eastAsia="en-US"/>
        </w:rPr>
      </w:pPr>
      <w:r w:rsidRPr="00C9475E">
        <w:rPr>
          <w:rFonts w:asciiTheme="minorHAnsi" w:eastAsiaTheme="minorEastAsia" w:hAnsiTheme="minorHAnsi" w:cs="Arial" w:hint="eastAsia"/>
          <w:color w:val="767171" w:themeColor="background2" w:themeShade="80"/>
          <w:sz w:val="22"/>
          <w:szCs w:val="22"/>
          <w:lang w:eastAsia="en-US"/>
        </w:rPr>
        <w:t>Session A:</w:t>
      </w:r>
      <w:r w:rsidRPr="00C9475E">
        <w:rPr>
          <w:rFonts w:asciiTheme="minorHAnsi" w:eastAsiaTheme="minorEastAsia" w:hAnsiTheme="minorHAnsi" w:cs="Arial"/>
          <w:color w:val="767171" w:themeColor="background2" w:themeShade="80"/>
          <w:sz w:val="22"/>
          <w:szCs w:val="22"/>
          <w:lang w:eastAsia="en-US"/>
        </w:rPr>
        <w:t xml:space="preserve"> </w:t>
      </w:r>
      <w:r w:rsidRPr="00C9475E">
        <w:rPr>
          <w:rFonts w:asciiTheme="minorHAnsi" w:eastAsiaTheme="minorEastAsia" w:hAnsiTheme="minorHAnsi" w:cs="Arial" w:hint="eastAsia"/>
          <w:color w:val="767171" w:themeColor="background2" w:themeShade="80"/>
          <w:sz w:val="22"/>
          <w:szCs w:val="22"/>
          <w:lang w:eastAsia="en-US"/>
        </w:rPr>
        <w:t>July 2-13</w:t>
      </w:r>
      <w:r>
        <w:rPr>
          <w:rFonts w:asciiTheme="minorHAnsi" w:eastAsiaTheme="minorEastAsia" w:hAnsiTheme="minorHAnsi" w:cs="Arial"/>
          <w:color w:val="767171" w:themeColor="background2" w:themeShade="80"/>
          <w:sz w:val="22"/>
          <w:szCs w:val="22"/>
          <w:lang w:eastAsia="en-US"/>
        </w:rPr>
        <w:t xml:space="preserve">     </w:t>
      </w:r>
      <w:r w:rsidRPr="00C9475E">
        <w:rPr>
          <w:rFonts w:asciiTheme="minorHAnsi" w:eastAsiaTheme="minorEastAsia" w:hAnsiTheme="minorHAnsi" w:cs="Arial" w:hint="eastAsia"/>
          <w:color w:val="767171" w:themeColor="background2" w:themeShade="80"/>
          <w:sz w:val="22"/>
          <w:szCs w:val="22"/>
          <w:lang w:eastAsia="en-US"/>
        </w:rPr>
        <w:t>Session B:</w:t>
      </w:r>
      <w:r w:rsidRPr="00C9475E">
        <w:rPr>
          <w:rFonts w:asciiTheme="minorHAnsi" w:eastAsiaTheme="minorEastAsia" w:hAnsiTheme="minorHAnsi" w:cs="Arial"/>
          <w:color w:val="767171" w:themeColor="background2" w:themeShade="80"/>
          <w:sz w:val="22"/>
          <w:szCs w:val="22"/>
          <w:lang w:eastAsia="en-US"/>
        </w:rPr>
        <w:t xml:space="preserve"> </w:t>
      </w:r>
      <w:r w:rsidRPr="00C9475E">
        <w:rPr>
          <w:rFonts w:asciiTheme="minorHAnsi" w:eastAsiaTheme="minorEastAsia" w:hAnsiTheme="minorHAnsi" w:cs="Arial" w:hint="eastAsia"/>
          <w:color w:val="767171" w:themeColor="background2" w:themeShade="80"/>
          <w:sz w:val="22"/>
          <w:szCs w:val="22"/>
          <w:lang w:eastAsia="en-US"/>
        </w:rPr>
        <w:t>July 16-27</w:t>
      </w:r>
      <w:r w:rsidRPr="00C9475E">
        <w:rPr>
          <w:rFonts w:asciiTheme="minorHAnsi" w:eastAsiaTheme="minorEastAsia" w:hAnsiTheme="minorHAnsi" w:cs="Arial" w:hint="eastAsia"/>
          <w:color w:val="767171" w:themeColor="background2" w:themeShade="80"/>
          <w:sz w:val="22"/>
          <w:szCs w:val="22"/>
          <w:lang w:eastAsia="en-US"/>
        </w:rPr>
        <w:t xml:space="preserve">　　</w:t>
      </w:r>
    </w:p>
    <w:p w:rsidR="00C9475E" w:rsidRPr="00C9475E" w:rsidRDefault="00C9475E" w:rsidP="00C9475E">
      <w:pPr>
        <w:pStyle w:val="NormalWeb"/>
        <w:spacing w:before="0" w:beforeAutospacing="0" w:after="160" w:afterAutospacing="0"/>
        <w:rPr>
          <w:rFonts w:asciiTheme="minorHAnsi" w:eastAsiaTheme="minorEastAsia" w:hAnsiTheme="minorHAnsi" w:cs="Arial"/>
          <w:color w:val="767171" w:themeColor="background2" w:themeShade="80"/>
          <w:sz w:val="22"/>
          <w:szCs w:val="22"/>
          <w:lang w:eastAsia="en-US"/>
        </w:rPr>
      </w:pPr>
      <w:r w:rsidRPr="00C9475E">
        <w:rPr>
          <w:rFonts w:asciiTheme="minorHAnsi" w:eastAsiaTheme="minorEastAsia" w:hAnsiTheme="minorHAnsi" w:cs="Arial" w:hint="eastAsia"/>
          <w:color w:val="767171" w:themeColor="background2" w:themeShade="80"/>
          <w:sz w:val="22"/>
          <w:szCs w:val="22"/>
          <w:lang w:eastAsia="en-US"/>
        </w:rPr>
        <w:t>Session A&amp;B:</w:t>
      </w:r>
      <w:r w:rsidRPr="00C9475E">
        <w:rPr>
          <w:rFonts w:asciiTheme="minorHAnsi" w:eastAsiaTheme="minorEastAsia" w:hAnsiTheme="minorHAnsi" w:cs="Arial"/>
          <w:color w:val="767171" w:themeColor="background2" w:themeShade="80"/>
          <w:sz w:val="22"/>
          <w:szCs w:val="22"/>
          <w:lang w:eastAsia="en-US"/>
        </w:rPr>
        <w:t xml:space="preserve"> </w:t>
      </w:r>
      <w:r w:rsidRPr="00C9475E">
        <w:rPr>
          <w:rFonts w:asciiTheme="minorHAnsi" w:eastAsiaTheme="minorEastAsia" w:hAnsiTheme="minorHAnsi" w:cs="Arial" w:hint="eastAsia"/>
          <w:color w:val="767171" w:themeColor="background2" w:themeShade="80"/>
          <w:sz w:val="22"/>
          <w:szCs w:val="22"/>
          <w:lang w:eastAsia="en-US"/>
        </w:rPr>
        <w:t>July 2-27</w:t>
      </w:r>
    </w:p>
    <w:p w:rsidR="006E56DD" w:rsidRDefault="006E56DD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</w:p>
    <w:p w:rsidR="00C9475E" w:rsidRPr="00DD2FD7" w:rsidRDefault="001428AF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  <w:r w:rsidRPr="00DD2FD7">
        <w:rPr>
          <w:rFonts w:cs="Arial"/>
          <w:color w:val="C00000"/>
          <w:sz w:val="24"/>
          <w:szCs w:val="24"/>
        </w:rPr>
        <w:t>Web</w:t>
      </w:r>
    </w:p>
    <w:p w:rsidR="000B64D1" w:rsidRPr="00DD2FD7" w:rsidRDefault="00BD3640" w:rsidP="00C9475E">
      <w:pPr>
        <w:spacing w:line="240" w:lineRule="auto"/>
        <w:ind w:right="-358"/>
        <w:rPr>
          <w:rFonts w:cs="Arial"/>
          <w:color w:val="767171" w:themeColor="background2" w:themeShade="80"/>
        </w:rPr>
      </w:pPr>
      <w:hyperlink r:id="rId8" w:history="1">
        <w:r w:rsidR="00DD2FD7" w:rsidRPr="00DD2FD7">
          <w:rPr>
            <w:rStyle w:val="Hyperlink"/>
            <w:rFonts w:cs="Arial"/>
          </w:rPr>
          <w:t>http://www.oir.pku.edu.cn/summerschool/</w:t>
        </w:r>
      </w:hyperlink>
    </w:p>
    <w:p w:rsidR="00C9475E" w:rsidRDefault="00C9475E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</w:p>
    <w:p w:rsidR="001428AF" w:rsidRPr="00677350" w:rsidRDefault="000B64D1" w:rsidP="00C9475E">
      <w:pPr>
        <w:spacing w:line="240" w:lineRule="auto"/>
        <w:ind w:right="-358"/>
        <w:rPr>
          <w:rFonts w:cs="Arial"/>
          <w:color w:val="C00000"/>
          <w:sz w:val="24"/>
          <w:szCs w:val="24"/>
        </w:rPr>
      </w:pPr>
      <w:r w:rsidRPr="00677350">
        <w:rPr>
          <w:rFonts w:cs="Arial"/>
          <w:color w:val="C00000"/>
          <w:sz w:val="24"/>
          <w:szCs w:val="24"/>
        </w:rPr>
        <w:t>University contact</w:t>
      </w:r>
    </w:p>
    <w:p w:rsidR="002C73A3" w:rsidRDefault="002C73A3" w:rsidP="00C9475E">
      <w:pPr>
        <w:spacing w:line="240" w:lineRule="auto"/>
        <w:ind w:right="-358"/>
        <w:rPr>
          <w:rFonts w:cs="Arial"/>
        </w:rPr>
      </w:pPr>
      <w:r w:rsidRPr="00DD2FD7">
        <w:rPr>
          <w:rFonts w:cs="Arial"/>
          <w:color w:val="767171" w:themeColor="background2" w:themeShade="80"/>
        </w:rPr>
        <w:t xml:space="preserve">Mr. </w:t>
      </w:r>
      <w:r w:rsidR="00D90DFD">
        <w:rPr>
          <w:rFonts w:cs="Arial"/>
          <w:color w:val="767171" w:themeColor="background2" w:themeShade="80"/>
        </w:rPr>
        <w:t xml:space="preserve">CHEN </w:t>
      </w:r>
      <w:r w:rsidRPr="00DD2FD7">
        <w:rPr>
          <w:rFonts w:cs="Arial" w:hint="eastAsia"/>
          <w:color w:val="767171" w:themeColor="background2" w:themeShade="80"/>
        </w:rPr>
        <w:t>Luanming</w:t>
      </w:r>
      <w:r w:rsidR="00DD2FD7">
        <w:rPr>
          <w:rFonts w:cs="Arial"/>
          <w:color w:val="767171" w:themeColor="background2" w:themeShade="80"/>
        </w:rPr>
        <w:t xml:space="preserve">, </w:t>
      </w:r>
      <w:hyperlink r:id="rId9" w:history="1">
        <w:r w:rsidR="00DD2FD7" w:rsidRPr="00A41D26">
          <w:rPr>
            <w:rStyle w:val="Hyperlink"/>
            <w:rFonts w:cs="Arial"/>
          </w:rPr>
          <w:t>lmchen@pku.edu.cn</w:t>
        </w:r>
      </w:hyperlink>
    </w:p>
    <w:p w:rsidR="00C9475E" w:rsidRPr="00DD2FD7" w:rsidRDefault="003D666A" w:rsidP="00C9475E">
      <w:pPr>
        <w:spacing w:line="240" w:lineRule="auto"/>
        <w:ind w:right="-358"/>
        <w:rPr>
          <w:rFonts w:cs="Arial"/>
          <w:color w:val="767171" w:themeColor="background2" w:themeShade="80"/>
        </w:rPr>
      </w:pPr>
      <w:bookmarkStart w:id="0" w:name="_GoBack"/>
      <w:r w:rsidRPr="004107BA">
        <w:rPr>
          <w:rFonts w:cs="Arial"/>
          <w:noProof/>
          <w:color w:val="C00000"/>
          <w:lang w:eastAsia="zh-CN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>
                <wp:simplePos x="0" y="0"/>
                <wp:positionH relativeFrom="margin">
                  <wp:posOffset>3320415</wp:posOffset>
                </wp:positionH>
                <wp:positionV relativeFrom="page">
                  <wp:posOffset>2145632</wp:posOffset>
                </wp:positionV>
                <wp:extent cx="2859405" cy="667004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6670040"/>
                          <a:chOff x="0" y="0"/>
                          <a:chExt cx="1828800" cy="9596963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80"/>
                            <a:ext cx="1828800" cy="866968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2F80" w:rsidRPr="00BD2F80" w:rsidRDefault="00BD2F80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D2F80">
                                <w:rPr>
                                  <w:b/>
                                  <w:color w:val="FFFFFF" w:themeColor="background1"/>
                                </w:rPr>
                                <w:t>Dates</w:t>
                              </w:r>
                            </w:p>
                            <w:p w:rsidR="00DD2FD7" w:rsidRDefault="00DD2FD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July </w:t>
                              </w:r>
                              <w:r w:rsidR="006E56DD"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July </w:t>
                              </w:r>
                              <w:r w:rsidR="003D666A">
                                <w:rPr>
                                  <w:color w:val="FFFFFF" w:themeColor="background1"/>
                                </w:rPr>
                                <w:t>13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 w:rsidR="003D666A">
                                <w:rPr>
                                  <w:color w:val="FFFFFF" w:themeColor="background1"/>
                                </w:rPr>
                                <w:t>2018 (Session A)</w:t>
                              </w:r>
                            </w:p>
                            <w:p w:rsidR="003D666A" w:rsidRDefault="003D666A" w:rsidP="003D666A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July 16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July 27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2018 (Session B)</w:t>
                              </w:r>
                            </w:p>
                            <w:p w:rsidR="003D666A" w:rsidRDefault="003D666A" w:rsidP="003D666A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July 2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–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July 27</w:t>
                              </w:r>
                              <w:r w:rsidRPr="00BC2CAC"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2018 (Session A &amp; B)</w:t>
                              </w:r>
                            </w:p>
                            <w:p w:rsidR="00DD2FD7" w:rsidRPr="003D666A" w:rsidRDefault="00DD2FD7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CF6AF5" w:rsidRDefault="00CF6AF5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CF6AF5">
                                <w:rPr>
                                  <w:b/>
                                  <w:color w:val="FFFFFF" w:themeColor="background1"/>
                                </w:rPr>
                                <w:t>Duration</w:t>
                              </w:r>
                            </w:p>
                            <w:p w:rsidR="00DD2FD7" w:rsidRPr="00DD2FD7" w:rsidRDefault="00DD2FD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 weeks or 4 weeks</w:t>
                              </w:r>
                            </w:p>
                            <w:p w:rsidR="00DD2FD7" w:rsidRDefault="00DD2FD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D2F80" w:rsidRDefault="00BD2F80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D2F80">
                                <w:rPr>
                                  <w:b/>
                                  <w:color w:val="FFFFFF" w:themeColor="background1"/>
                                </w:rPr>
                                <w:t>Scholarships</w:t>
                              </w:r>
                              <w:r w:rsidR="000548A0">
                                <w:rPr>
                                  <w:b/>
                                  <w:color w:val="FFFFFF" w:themeColor="background1"/>
                                </w:rPr>
                                <w:t xml:space="preserve"> available</w:t>
                              </w:r>
                            </w:p>
                            <w:p w:rsidR="00DD2FD7" w:rsidRPr="00DD2FD7" w:rsidRDefault="00DD2FD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DD2FD7">
                                <w:rPr>
                                  <w:color w:val="FFFFFF" w:themeColor="background1"/>
                                </w:rPr>
                                <w:t>5</w:t>
                              </w:r>
                            </w:p>
                            <w:p w:rsidR="00DD2FD7" w:rsidRDefault="00DD2FD7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:rsidR="00BD2F80" w:rsidRPr="00BD2F80" w:rsidRDefault="00BD2F80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537570">
                                <w:rPr>
                                  <w:b/>
                                  <w:color w:val="FFFFFF" w:themeColor="background1"/>
                                </w:rPr>
                                <w:t>A</w:t>
                              </w:r>
                              <w:r w:rsidRPr="00BD2F80">
                                <w:rPr>
                                  <w:b/>
                                  <w:color w:val="FFFFFF" w:themeColor="background1"/>
                                </w:rPr>
                                <w:t>pplication deadline</w:t>
                              </w:r>
                            </w:p>
                            <w:p w:rsidR="00BD2F80" w:rsidRDefault="00F3029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F30297">
                                <w:rPr>
                                  <w:color w:val="FFFFFF" w:themeColor="background1"/>
                                </w:rPr>
                                <w:t>May 31, 2018</w:t>
                              </w:r>
                            </w:p>
                            <w:p w:rsidR="00DD2FD7" w:rsidRDefault="00DD2FD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D2F80" w:rsidRPr="00BD2F80" w:rsidRDefault="00BD2F80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D2F80">
                                <w:rPr>
                                  <w:b/>
                                  <w:color w:val="FFFFFF" w:themeColor="background1"/>
                                </w:rPr>
                                <w:t>Included</w:t>
                              </w:r>
                            </w:p>
                            <w:p w:rsidR="00BD2F80" w:rsidRDefault="00F3029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 w:rsidRPr="00BC2CAC">
                                <w:rPr>
                                  <w:color w:val="FFFFFF" w:themeColor="background1"/>
                                </w:rPr>
                                <w:t>Application Fee</w:t>
                              </w:r>
                              <w:r w:rsidR="00DD2FD7"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Tuition Fee (2 courses, 2 credits each)</w:t>
                              </w:r>
                              <w:r w:rsidR="00DD2FD7">
                                <w:rPr>
                                  <w:color w:val="FFFFFF" w:themeColor="background1"/>
                                </w:rPr>
                                <w:t xml:space="preserve">, 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  <w:lang w:eastAsia="zh-CN"/>
                                </w:rPr>
                                <w:t>Accommodation</w:t>
                              </w:r>
                            </w:p>
                            <w:p w:rsidR="00DD2FD7" w:rsidRDefault="00DD2FD7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D2F80" w:rsidRDefault="00BD2F80" w:rsidP="00DD2FD7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D2F80">
                                <w:rPr>
                                  <w:b/>
                                  <w:color w:val="FFFFFF" w:themeColor="background1"/>
                                </w:rPr>
                                <w:t>Not Included</w:t>
                              </w:r>
                            </w:p>
                            <w:p w:rsidR="00DD2FD7" w:rsidRPr="00DD2FD7" w:rsidRDefault="00D90DFD" w:rsidP="00DD2FD7">
                              <w:pPr>
                                <w:spacing w:line="24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International airfare, Visa application, T</w:t>
                              </w:r>
                              <w:r w:rsidR="00DD2FD7" w:rsidRPr="00DD2FD7">
                                <w:rPr>
                                  <w:color w:val="FFFFFF" w:themeColor="background1"/>
                                </w:rPr>
                                <w:t>r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 xml:space="preserve">avel &amp; medical insurance, </w:t>
                              </w:r>
                              <w:r w:rsidR="00DD2FD7">
                                <w:rPr>
                                  <w:color w:val="FFFFFF" w:themeColor="background1"/>
                                </w:rPr>
                                <w:t xml:space="preserve">other </w:t>
                              </w:r>
                              <w:r w:rsidR="00DD2FD7" w:rsidRPr="00DD2FD7">
                                <w:rPr>
                                  <w:color w:val="FFFFFF" w:themeColor="background1"/>
                                </w:rPr>
                                <w:t>personal expenses</w:t>
                              </w:r>
                              <w:r w:rsidR="00DD2FD7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</w:p>
                            <w:p w:rsidR="00BD2F80" w:rsidRDefault="00BD2F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D2F80" w:rsidRDefault="00BD2F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D2F80" w:rsidRDefault="00BD2F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BD2F80" w:rsidRDefault="00BD2F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4D1" w:rsidRPr="000B64D1" w:rsidRDefault="000B64D1" w:rsidP="000B64D1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767171" w:themeColor="background2" w:themeShade="80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0B64D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767171" w:themeColor="background2" w:themeShade="80"/>
                                  <w:sz w:val="28"/>
                                  <w:szCs w:val="28"/>
                                  <w:lang w:val="es-ES"/>
                                </w:rPr>
                                <w:t>scholarships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767171" w:themeColor="background2" w:themeShade="80"/>
                                  <w:sz w:val="28"/>
                                  <w:szCs w:val="28"/>
                                  <w:lang w:val="es-ES"/>
                                </w:rPr>
                                <w:t xml:space="preserve"> </w:t>
                              </w:r>
                              <w:r w:rsidRPr="000B64D1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767171" w:themeColor="background2" w:themeShade="80"/>
                                  <w:sz w:val="28"/>
                                  <w:szCs w:val="28"/>
                                  <w:lang w:val="es-ES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261.45pt;margin-top:168.95pt;width:225.15pt;height:525.2pt;z-index:-251657216;mso-wrap-distance-left:18pt;mso-wrap-distance-right:18pt;mso-position-horizontal-relative:margin;mso-position-vertical-relative:page;mso-width-relative:margin;mso-height-relative:margin" coordsize="18288,95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IwwMAANoOAAAOAAAAZHJzL2Uyb0RvYy54bWzsV9tu3DYQfS+QfyD4Hksr78pawXLgOrVR&#10;wEiM2EWeuRR1QSmSJbmW3K/vkJRke71xDbdIAiT7oCXFuXAOZw5Hx++GjqNbpk0rRYEXBzFGTFBZ&#10;tqIu8B83528zjIwloiRcClbgO2bwu5M3vxz3KmeJbCQvmUZgRJi8VwVurFV5FBnasI6YA6mYgMVK&#10;6o5YmOo6KjXpwXrHoySO06iXulRaUmYMvH0fFvGJt19VjNqPVWWYRbzAsDfrn9o/N+4ZnRyTvNZE&#10;NS0dt0FesYuOtAKczqbeE0vQVrdPTHUt1dLIyh5Q2UWyqlrKfAwQzSLeieZCy63ysdR5X6sZJoB2&#10;B6dXm6Ufbq80assCg3+MBOngkLxf5F4APL2qc5C60OpaXenxRR1mLuKh0p37h1jQ4IG9m4Flg0UU&#10;XibZar2MVxhRWEvTozhejtDTBs7niR5tfhs1F1mSZTGcnNNcr9bpOj10u4omx5Hb37ydXkEamXuk&#10;zH9D6rohivkDMA6DGalkQuoTJBgRNWeAVhLQ8pIzVCY3gNpLcXoUbZJkKUT+MFiSK23sBZMdcoMC&#10;a/Dv847cXhobRCcR59RI3pbnLed+4oqKnXGNbgmUA6GUCevPGNB8JMmFkxfSaQaj7g1APYXjR/aO&#10;MyfHxSdWQQ65g/ab8dX71JHfQ0NKFvyvYviN4c0a/mS9QSddgf/Z9uI522GXo7xTZb74Z+X435Vn&#10;De9ZCjsrd62Qep8BPsNXBfkJpACNQ2kjyzvIGy0D9RhFz1s4ukti7BXRwDWQ28Cf9iM8Ki77Astx&#10;hFEj9d/73jt5SGxYxagH7iqw+WtLNMOI/y4g5deLJdQXsn6yXB0lMNEPVzYPV8S2O5OQD1D+sDs/&#10;dPKWT8NKy+4z0Oyp8wpLRFDwXWBq9TQ5s4FTgagpOz31YkBwithLca2oM+5Qdal5M3wmWo35a4Eh&#10;PsipzEi+k8ZB1mkKebq1smp9jt/jOuINJe+I6qvU/uG+2vec5DYALPHS2l8nR0k20uBElI8IIEuB&#10;7bLHdPeTAfKZK/bR2HfIAHbYDEBP90n7Dckg5NfEBot4DSmIUaCD8b5Br+YD+wOywXJigxtXwr/K&#10;ARqB5U4jgOwAC44DxzR4tiVIDuGQnqOFNFu5jijceFP3NV36/0NfsKm/0BMguJzSw1W4Snebg+nG&#10;HdsQl+0hTD/a0yq84Ebe3we8QPFrs0D55wTZF/sAxwK+z56z4Jt3BmObsKczGFdezQTfWWfgvxHg&#10;A8o3l+PHnvtCezj3ncT9J+nJPwAAAP//AwBQSwMEFAAGAAgAAAAhAMMWqwbiAAAADAEAAA8AAABk&#10;cnMvZG93bnJldi54bWxMj8FqwzAMhu+DvYNRYbfVSUzXNI1TStl2KoO1g7GbG6tJaGyH2E3St592&#10;Wm8S+vj1/flmMi0bsPeNsxLieQQMbel0YysJX8e35xSYD8pq1TqLEm7oYVM8PuQq0260nzgcQsUo&#10;xPpMSahD6DLOfVmjUX7uOrR0O7veqEBrX3Hdq5HCTcuTKHrhRjWWPtSqw12N5eVwNRLeRzVuRfw6&#10;7C/n3e3nuPj43sco5dNs2q6BBZzCPwx/+qQOBTmd3NVqz1oJiyRZESpBiCUNRKyWIgF2IlSkqQBe&#10;5Py+RPELAAD//wMAUEsBAi0AFAAGAAgAAAAhALaDOJL+AAAA4QEAABMAAAAAAAAAAAAAAAAAAAAA&#10;AFtDb250ZW50X1R5cGVzXS54bWxQSwECLQAUAAYACAAAACEAOP0h/9YAAACUAQAACwAAAAAAAAAA&#10;AAAAAAAvAQAAX3JlbHMvLnJlbHNQSwECLQAUAAYACAAAACEAaO5AyMMDAADaDgAADgAAAAAAAAAA&#10;AAAAAAAuAgAAZHJzL2Uyb0RvYy54bWxQSwECLQAUAAYACAAAACEAwxarBuIAAAAMAQAADwAAAAAA&#10;AAAAAAAAAAAdBgAAZHJzL2Rvd25yZXYueG1sUEsFBgAAAAAEAAQA8wAAACwHAAAAAA==&#10;">
                <v:rect id="Rectangle 202" o:spid="_x0000_s1027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9272;width:18288;height:86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BD2F80" w:rsidRPr="00BD2F80" w:rsidRDefault="00BD2F80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BD2F80">
                          <w:rPr>
                            <w:b/>
                            <w:color w:val="FFFFFF" w:themeColor="background1"/>
                          </w:rPr>
                          <w:t>Dates</w:t>
                        </w:r>
                      </w:p>
                      <w:p w:rsidR="00DD2FD7" w:rsidRDefault="00DD2FD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July </w:t>
                        </w:r>
                        <w:r w:rsidR="006E56DD">
                          <w:rPr>
                            <w:color w:val="FFFFFF" w:themeColor="background1"/>
                          </w:rPr>
                          <w:t>2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–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 xml:space="preserve">July </w:t>
                        </w:r>
                        <w:r w:rsidR="003D666A">
                          <w:rPr>
                            <w:color w:val="FFFFFF" w:themeColor="background1"/>
                          </w:rPr>
                          <w:t>13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, </w:t>
                        </w:r>
                        <w:r w:rsidR="003D666A">
                          <w:rPr>
                            <w:color w:val="FFFFFF" w:themeColor="background1"/>
                          </w:rPr>
                          <w:t>2018 (Session A)</w:t>
                        </w:r>
                      </w:p>
                      <w:p w:rsidR="003D666A" w:rsidRDefault="003D666A" w:rsidP="003D666A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July 16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–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July 27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, </w:t>
                        </w:r>
                        <w:r>
                          <w:rPr>
                            <w:color w:val="FFFFFF" w:themeColor="background1"/>
                          </w:rPr>
                          <w:t>2018 (Session B)</w:t>
                        </w:r>
                      </w:p>
                      <w:p w:rsidR="003D666A" w:rsidRDefault="003D666A" w:rsidP="003D666A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July 2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–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</w:rPr>
                          <w:t>July 27</w:t>
                        </w:r>
                        <w:r w:rsidRPr="00BC2CAC">
                          <w:rPr>
                            <w:color w:val="FFFFFF" w:themeColor="background1"/>
                          </w:rPr>
                          <w:t xml:space="preserve">, </w:t>
                        </w:r>
                        <w:r>
                          <w:rPr>
                            <w:color w:val="FFFFFF" w:themeColor="background1"/>
                          </w:rPr>
                          <w:t>2018 (Session A &amp; B)</w:t>
                        </w:r>
                      </w:p>
                      <w:p w:rsidR="00DD2FD7" w:rsidRPr="003D666A" w:rsidRDefault="00DD2FD7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CF6AF5" w:rsidRDefault="00CF6AF5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CF6AF5">
                          <w:rPr>
                            <w:b/>
                            <w:color w:val="FFFFFF" w:themeColor="background1"/>
                          </w:rPr>
                          <w:t>Duration</w:t>
                        </w:r>
                      </w:p>
                      <w:p w:rsidR="00DD2FD7" w:rsidRPr="00DD2FD7" w:rsidRDefault="00DD2FD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 weeks or 4 weeks</w:t>
                        </w:r>
                      </w:p>
                      <w:p w:rsidR="00DD2FD7" w:rsidRDefault="00DD2FD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</w:p>
                      <w:p w:rsidR="00BD2F80" w:rsidRDefault="00BD2F80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BD2F80">
                          <w:rPr>
                            <w:b/>
                            <w:color w:val="FFFFFF" w:themeColor="background1"/>
                          </w:rPr>
                          <w:t>Scholarships</w:t>
                        </w:r>
                        <w:r w:rsidR="000548A0">
                          <w:rPr>
                            <w:b/>
                            <w:color w:val="FFFFFF" w:themeColor="background1"/>
                          </w:rPr>
                          <w:t xml:space="preserve"> available</w:t>
                        </w:r>
                      </w:p>
                      <w:p w:rsidR="00DD2FD7" w:rsidRPr="00DD2FD7" w:rsidRDefault="00DD2FD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 w:rsidRPr="00DD2FD7">
                          <w:rPr>
                            <w:color w:val="FFFFFF" w:themeColor="background1"/>
                          </w:rPr>
                          <w:t>5</w:t>
                        </w:r>
                      </w:p>
                      <w:p w:rsidR="00DD2FD7" w:rsidRDefault="00DD2FD7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</w:p>
                      <w:p w:rsidR="00BD2F80" w:rsidRPr="00BD2F80" w:rsidRDefault="00BD2F80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537570">
                          <w:rPr>
                            <w:b/>
                            <w:color w:val="FFFFFF" w:themeColor="background1"/>
                          </w:rPr>
                          <w:t>A</w:t>
                        </w:r>
                        <w:r w:rsidRPr="00BD2F80">
                          <w:rPr>
                            <w:b/>
                            <w:color w:val="FFFFFF" w:themeColor="background1"/>
                          </w:rPr>
                          <w:t>pplication deadline</w:t>
                        </w:r>
                      </w:p>
                      <w:p w:rsidR="00BD2F80" w:rsidRDefault="00F3029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 w:rsidRPr="00F30297">
                          <w:rPr>
                            <w:color w:val="FFFFFF" w:themeColor="background1"/>
                          </w:rPr>
                          <w:t>May 31, 2018</w:t>
                        </w:r>
                      </w:p>
                      <w:p w:rsidR="00DD2FD7" w:rsidRDefault="00DD2FD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</w:p>
                      <w:p w:rsidR="00BD2F80" w:rsidRPr="00BD2F80" w:rsidRDefault="00BD2F80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BD2F80">
                          <w:rPr>
                            <w:b/>
                            <w:color w:val="FFFFFF" w:themeColor="background1"/>
                          </w:rPr>
                          <w:t>Included</w:t>
                        </w:r>
                      </w:p>
                      <w:p w:rsidR="00BD2F80" w:rsidRDefault="00F3029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 w:rsidRPr="00BC2CAC">
                          <w:rPr>
                            <w:color w:val="FFFFFF" w:themeColor="background1"/>
                          </w:rPr>
                          <w:t>Application Fee</w:t>
                        </w:r>
                        <w:r w:rsidR="00DD2FD7">
                          <w:rPr>
                            <w:color w:val="FFFFFF" w:themeColor="background1"/>
                          </w:rPr>
                          <w:t xml:space="preserve">, </w:t>
                        </w:r>
                        <w:r>
                          <w:rPr>
                            <w:color w:val="FFFFFF" w:themeColor="background1"/>
                          </w:rPr>
                          <w:t>Tuition Fee (2 courses, 2 credits each)</w:t>
                        </w:r>
                        <w:r w:rsidR="00DD2FD7">
                          <w:rPr>
                            <w:color w:val="FFFFFF" w:themeColor="background1"/>
                          </w:rPr>
                          <w:t xml:space="preserve">, </w:t>
                        </w:r>
                        <w:r>
                          <w:rPr>
                            <w:rFonts w:hint="eastAsia"/>
                            <w:color w:val="FFFFFF" w:themeColor="background1"/>
                            <w:lang w:eastAsia="zh-CN"/>
                          </w:rPr>
                          <w:t>Accommodation</w:t>
                        </w:r>
                      </w:p>
                      <w:p w:rsidR="00DD2FD7" w:rsidRDefault="00DD2FD7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</w:p>
                      <w:p w:rsidR="00BD2F80" w:rsidRDefault="00BD2F80" w:rsidP="00DD2FD7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</w:rPr>
                        </w:pPr>
                        <w:r w:rsidRPr="00BD2F80">
                          <w:rPr>
                            <w:b/>
                            <w:color w:val="FFFFFF" w:themeColor="background1"/>
                          </w:rPr>
                          <w:t>Not Included</w:t>
                        </w:r>
                      </w:p>
                      <w:p w:rsidR="00DD2FD7" w:rsidRPr="00DD2FD7" w:rsidRDefault="00D90DFD" w:rsidP="00DD2FD7">
                        <w:pPr>
                          <w:spacing w:line="24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International airfare, Visa application, T</w:t>
                        </w:r>
                        <w:r w:rsidR="00DD2FD7" w:rsidRPr="00DD2FD7">
                          <w:rPr>
                            <w:color w:val="FFFFFF" w:themeColor="background1"/>
                          </w:rPr>
                          <w:t>r</w:t>
                        </w:r>
                        <w:r>
                          <w:rPr>
                            <w:color w:val="FFFFFF" w:themeColor="background1"/>
                          </w:rPr>
                          <w:t xml:space="preserve">avel &amp; medical insurance, </w:t>
                        </w:r>
                        <w:r w:rsidR="00DD2FD7">
                          <w:rPr>
                            <w:color w:val="FFFFFF" w:themeColor="background1"/>
                          </w:rPr>
                          <w:t xml:space="preserve">other </w:t>
                        </w:r>
                        <w:r w:rsidR="00DD2FD7" w:rsidRPr="00DD2FD7">
                          <w:rPr>
                            <w:color w:val="FFFFFF" w:themeColor="background1"/>
                          </w:rPr>
                          <w:t>personal expenses</w:t>
                        </w:r>
                        <w:r w:rsidR="00DD2FD7">
                          <w:rPr>
                            <w:color w:val="FFFFFF" w:themeColor="background1"/>
                          </w:rPr>
                          <w:t xml:space="preserve"> </w:t>
                        </w:r>
                      </w:p>
                      <w:p w:rsidR="00BD2F80" w:rsidRDefault="00BD2F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BD2F80" w:rsidRDefault="00BD2F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BD2F80" w:rsidRDefault="00BD2F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BD2F80" w:rsidRDefault="00BD2F80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0B64D1" w:rsidRPr="000B64D1" w:rsidRDefault="000B64D1" w:rsidP="000B64D1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767171" w:themeColor="background2" w:themeShade="80"/>
                            <w:sz w:val="28"/>
                            <w:szCs w:val="28"/>
                            <w:lang w:val="es-ES"/>
                          </w:rPr>
                        </w:pPr>
                        <w:r w:rsidRPr="000B64D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767171" w:themeColor="background2" w:themeShade="80"/>
                            <w:sz w:val="28"/>
                            <w:szCs w:val="28"/>
                            <w:lang w:val="es-ES"/>
                          </w:rPr>
                          <w:t>scholarships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767171" w:themeColor="background2" w:themeShade="80"/>
                            <w:sz w:val="28"/>
                            <w:szCs w:val="28"/>
                            <w:lang w:val="es-ES"/>
                          </w:rPr>
                          <w:t xml:space="preserve"> </w:t>
                        </w:r>
                        <w:r w:rsidRPr="000B64D1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767171" w:themeColor="background2" w:themeShade="80"/>
                            <w:sz w:val="28"/>
                            <w:szCs w:val="28"/>
                            <w:lang w:val="es-ES"/>
                          </w:rPr>
                          <w:t xml:space="preserve"> details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bookmarkEnd w:id="0"/>
    </w:p>
    <w:p w:rsidR="001428AF" w:rsidRDefault="001428AF" w:rsidP="00C9475E">
      <w:pPr>
        <w:spacing w:line="240" w:lineRule="auto"/>
        <w:ind w:left="426"/>
        <w:rPr>
          <w:rFonts w:ascii="Arial" w:hAnsi="Arial" w:cs="Arial"/>
        </w:rPr>
      </w:pPr>
    </w:p>
    <w:sectPr w:rsidR="001428AF" w:rsidSect="00DD2F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40" w:rsidRDefault="00BD3640" w:rsidP="00CF6AF5">
      <w:pPr>
        <w:spacing w:after="0" w:line="240" w:lineRule="auto"/>
      </w:pPr>
      <w:r>
        <w:separator/>
      </w:r>
    </w:p>
  </w:endnote>
  <w:endnote w:type="continuationSeparator" w:id="0">
    <w:p w:rsidR="00BD3640" w:rsidRDefault="00BD3640" w:rsidP="00CF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40" w:rsidRDefault="00BD3640" w:rsidP="00CF6AF5">
      <w:pPr>
        <w:spacing w:after="0" w:line="240" w:lineRule="auto"/>
      </w:pPr>
      <w:r>
        <w:separator/>
      </w:r>
    </w:p>
  </w:footnote>
  <w:footnote w:type="continuationSeparator" w:id="0">
    <w:p w:rsidR="00BD3640" w:rsidRDefault="00BD3640" w:rsidP="00CF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AF5" w:rsidRDefault="00CF6AF5" w:rsidP="00CF6AF5">
    <w:pPr>
      <w:pStyle w:val="Header"/>
      <w:jc w:val="both"/>
    </w:pPr>
    <w:r w:rsidRPr="00CF6AF5">
      <w:rPr>
        <w:rFonts w:ascii="Arial" w:hAnsi="Arial" w:cs="Arial"/>
        <w:noProof/>
        <w:color w:val="C00000"/>
        <w:sz w:val="24"/>
        <w:szCs w:val="24"/>
        <w:lang w:eastAsia="zh-CN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F1A1C8" wp14:editId="19D86587">
              <wp:simplePos x="0" y="0"/>
              <wp:positionH relativeFrom="column">
                <wp:posOffset>4886325</wp:posOffset>
              </wp:positionH>
              <wp:positionV relativeFrom="paragraph">
                <wp:posOffset>-171450</wp:posOffset>
              </wp:positionV>
              <wp:extent cx="1649730" cy="600075"/>
              <wp:effectExtent l="0" t="0" r="7620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AF5" w:rsidRDefault="00CF6AF5" w:rsidP="00CF6AF5">
                          <w:r w:rsidRPr="00CF6AF5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>
                                <wp:extent cx="1456114" cy="550545"/>
                                <wp:effectExtent l="0" t="0" r="0" b="1905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9709" cy="555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1A1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84.75pt;margin-top:-13.5pt;width:129.9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cC9HwIAABsEAAAOAAAAZHJzL2Uyb0RvYy54bWysU9tu2zAMfR+wfxD0vthJk7Qx4hRdugwD&#10;ugvQ7gNkWY6FSaImKbGzry8lu2m2vQ3zgyCa1OHhIbm+7bUiR+G8BFPS6SSnRBgOtTT7kn5/2r27&#10;ocQHZmqmwIiSnoSnt5u3b9adLcQMWlC1cARBjC86W9I2BFtkmeet0MxPwAqDzgacZgFNt89qxzpE&#10;1yqb5fky68DV1gEX3uPf+8FJNwm/aQQPX5vGi0BUSZFbSKdLZxXPbLNmxd4x20o+0mD/wEIzaTDp&#10;GeqeBUYOTv4FpSV34KEJEw46g6aRXKQasJpp/kc1jy2zItWC4nh7lsn/P1j+5fjNEVmX9IoSwzS2&#10;6En0gbyHnsyiOp31BQY9WgwLPf7GLqdKvX0A/sMTA9uWmb24cw66VrAa2U3jy+zi6YDjI0jVfYYa&#10;07BDgATUN05H6VAMgujYpdO5M5EKjymX89X1Fbo4+pZ5nl8vUgpWvLy2zoePAjSJl5I67HxCZ8cH&#10;HyIbVryExGQelKx3UqlkuH21VY4cGU7JLn0j+m9hypCupKvFbJGQDcT3aYC0DDjFSuqS3iC5fJyr&#10;qMYHU6eQwKQa7shEmVGeqMigTeirHgOjZhXUJxTKwTCtuF14acH9oqTDSS2p/3lgTlCiPhkUezWd&#10;z+NoJ2O+uJ6h4S491aWHGY5QJQ2UDNdtSOsQdTBwh01pZNLrlcnIFScwyThuSxzxSztFve705hkA&#10;AP//AwBQSwMEFAAGAAgAAAAhALIwinLfAAAACwEAAA8AAABkcnMvZG93bnJldi54bWxMj9FOg0AQ&#10;Rd9N/IfNmPhi2kUUVpChURONr639gAWmQGRnCbst9O/dPtnHyZzce26xWcwgTjS53jLC4zoCQVzb&#10;pucWYf/zuXoB4bzmRg+WCeFMDjbl7U2h88bOvKXTzrcihLDLNULn/ZhL6eqOjHZrOxKH38FORvtw&#10;Tq1sJj2HcDPIOIpSaXTPoaHTI310VP/ujgbh8D0/JNlcffm92j6n77pXlT0j3t8tb68gPC3+H4aL&#10;flCHMjhV9siNEwOCSrMkoAirWIVRFyKKsycQFUKqEpBlIa83lH8AAAD//wMAUEsBAi0AFAAGAAgA&#10;AAAhALaDOJL+AAAA4QEAABMAAAAAAAAAAAAAAAAAAAAAAFtDb250ZW50X1R5cGVzXS54bWxQSwEC&#10;LQAUAAYACAAAACEAOP0h/9YAAACUAQAACwAAAAAAAAAAAAAAAAAvAQAAX3JlbHMvLnJlbHNQSwEC&#10;LQAUAAYACAAAACEA+6HAvR8CAAAbBAAADgAAAAAAAAAAAAAAAAAuAgAAZHJzL2Uyb0RvYy54bWxQ&#10;SwECLQAUAAYACAAAACEAsjCKct8AAAALAQAADwAAAAAAAAAAAAAAAAB5BAAAZHJzL2Rvd25yZXYu&#10;eG1sUEsFBgAAAAAEAAQA8wAAAIUFAAAAAA==&#10;" stroked="f">
              <v:textbox>
                <w:txbxContent>
                  <w:p w:rsidR="00CF6AF5" w:rsidRDefault="00CF6AF5" w:rsidP="00CF6AF5">
                    <w:r w:rsidRPr="00CF6AF5">
                      <w:rPr>
                        <w:noProof/>
                        <w:lang w:eastAsia="zh-CN"/>
                      </w:rPr>
                      <w:drawing>
                        <wp:inline distT="0" distB="0" distL="0" distR="0">
                          <wp:extent cx="1456114" cy="550545"/>
                          <wp:effectExtent l="0" t="0" r="0" b="1905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9709" cy="555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>
      <w:tab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A21D2"/>
    <w:multiLevelType w:val="hybridMultilevel"/>
    <w:tmpl w:val="50926C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activeWritingStyle w:appName="MSWord" w:lang="es-A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2"/>
    <w:rsid w:val="000548A0"/>
    <w:rsid w:val="000850FF"/>
    <w:rsid w:val="000B64D1"/>
    <w:rsid w:val="001428AF"/>
    <w:rsid w:val="002B42D0"/>
    <w:rsid w:val="002C73A3"/>
    <w:rsid w:val="003D666A"/>
    <w:rsid w:val="004107BA"/>
    <w:rsid w:val="00493E13"/>
    <w:rsid w:val="004B6D8D"/>
    <w:rsid w:val="004F3883"/>
    <w:rsid w:val="00537570"/>
    <w:rsid w:val="00677350"/>
    <w:rsid w:val="006E56DD"/>
    <w:rsid w:val="00731F92"/>
    <w:rsid w:val="00756339"/>
    <w:rsid w:val="007743E8"/>
    <w:rsid w:val="007952DD"/>
    <w:rsid w:val="00895D9B"/>
    <w:rsid w:val="00BC2CAC"/>
    <w:rsid w:val="00BD2F80"/>
    <w:rsid w:val="00BD3640"/>
    <w:rsid w:val="00C9475E"/>
    <w:rsid w:val="00CF6AF5"/>
    <w:rsid w:val="00D90DFD"/>
    <w:rsid w:val="00DD2FD7"/>
    <w:rsid w:val="00E400ED"/>
    <w:rsid w:val="00E6510B"/>
    <w:rsid w:val="00E702AC"/>
    <w:rsid w:val="00E97952"/>
    <w:rsid w:val="00F30297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9C7E7-E0B3-405B-AD43-3FD1A9DD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8AF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B64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64D1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BD2F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F5"/>
  </w:style>
  <w:style w:type="paragraph" w:styleId="Footer">
    <w:name w:val="footer"/>
    <w:basedOn w:val="Normal"/>
    <w:link w:val="FooterChar"/>
    <w:uiPriority w:val="99"/>
    <w:unhideWhenUsed/>
    <w:rsid w:val="00CF6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F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2FD7"/>
  </w:style>
  <w:style w:type="character" w:customStyle="1" w:styleId="DateChar">
    <w:name w:val="Date Char"/>
    <w:basedOn w:val="DefaultParagraphFont"/>
    <w:link w:val="Date"/>
    <w:uiPriority w:val="99"/>
    <w:semiHidden/>
    <w:rsid w:val="00DD2FD7"/>
  </w:style>
  <w:style w:type="paragraph" w:styleId="NormalWeb">
    <w:name w:val="Normal (Web)"/>
    <w:basedOn w:val="Normal"/>
    <w:uiPriority w:val="99"/>
    <w:semiHidden/>
    <w:unhideWhenUsed/>
    <w:rsid w:val="00C9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C947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r.pku.edu.cn/summerschoo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chen@pku.edu.c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Produban CORP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ZUASTI LUCENDO MARIA VICTORIA</dc:creator>
  <cp:keywords/>
  <dc:description/>
  <cp:lastModifiedBy>YANG HUI GLORIA</cp:lastModifiedBy>
  <cp:revision>15</cp:revision>
  <dcterms:created xsi:type="dcterms:W3CDTF">2018-01-17T11:34:00Z</dcterms:created>
  <dcterms:modified xsi:type="dcterms:W3CDTF">2018-01-22T12:40:00Z</dcterms:modified>
</cp:coreProperties>
</file>